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5" w:rsidRPr="00CA1980" w:rsidRDefault="00173EA5" w:rsidP="00173EA5">
      <w:pPr>
        <w:rPr>
          <w:sz w:val="24"/>
          <w:szCs w:val="24"/>
        </w:rPr>
      </w:pPr>
    </w:p>
    <w:p w:rsidR="00173EA5" w:rsidRPr="00CA1980" w:rsidRDefault="00173EA5" w:rsidP="00173EA5">
      <w:pPr>
        <w:pStyle w:val="20"/>
        <w:ind w:firstLine="0"/>
        <w:jc w:val="center"/>
        <w:rPr>
          <w:b/>
          <w:sz w:val="24"/>
          <w:szCs w:val="24"/>
        </w:rPr>
      </w:pPr>
      <w:r w:rsidRPr="00CA1980">
        <w:rPr>
          <w:b/>
          <w:sz w:val="24"/>
          <w:szCs w:val="24"/>
        </w:rPr>
        <w:t>ОТЧЕТ</w:t>
      </w:r>
    </w:p>
    <w:p w:rsidR="00173EA5" w:rsidRPr="00CA1980" w:rsidRDefault="00173EA5" w:rsidP="00173EA5">
      <w:pPr>
        <w:pStyle w:val="20"/>
        <w:ind w:firstLine="0"/>
        <w:jc w:val="center"/>
        <w:rPr>
          <w:b/>
          <w:sz w:val="24"/>
          <w:szCs w:val="24"/>
        </w:rPr>
      </w:pPr>
      <w:r w:rsidRPr="00CA1980">
        <w:rPr>
          <w:b/>
          <w:sz w:val="24"/>
          <w:szCs w:val="24"/>
        </w:rPr>
        <w:t xml:space="preserve">о проведении Кубка ОАО «НЛМК» по </w:t>
      </w:r>
      <w:proofErr w:type="spellStart"/>
      <w:r w:rsidRPr="00CA1980">
        <w:rPr>
          <w:b/>
          <w:sz w:val="24"/>
          <w:szCs w:val="24"/>
        </w:rPr>
        <w:t>дартсу</w:t>
      </w:r>
      <w:proofErr w:type="spellEnd"/>
      <w:r w:rsidRPr="00CA1980">
        <w:rPr>
          <w:b/>
          <w:sz w:val="24"/>
          <w:szCs w:val="24"/>
        </w:rPr>
        <w:t xml:space="preserve"> </w:t>
      </w:r>
    </w:p>
    <w:p w:rsidR="00173EA5" w:rsidRPr="00CA1980" w:rsidRDefault="00173EA5" w:rsidP="00173EA5">
      <w:pPr>
        <w:pStyle w:val="20"/>
        <w:ind w:firstLine="0"/>
        <w:jc w:val="center"/>
        <w:rPr>
          <w:b/>
          <w:sz w:val="24"/>
          <w:szCs w:val="24"/>
        </w:rPr>
      </w:pPr>
      <w:r w:rsidRPr="00CA1980">
        <w:rPr>
          <w:b/>
          <w:sz w:val="24"/>
          <w:szCs w:val="24"/>
        </w:rPr>
        <w:t xml:space="preserve">среди  цехов и подразделений      </w:t>
      </w:r>
    </w:p>
    <w:p w:rsidR="00173EA5" w:rsidRPr="00CA1980" w:rsidRDefault="00552EF7" w:rsidP="00173EA5">
      <w:pPr>
        <w:pStyle w:val="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3203F1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6 ноября  2015</w:t>
      </w:r>
      <w:r w:rsidR="00173EA5" w:rsidRPr="00CA1980">
        <w:rPr>
          <w:b/>
          <w:sz w:val="24"/>
          <w:szCs w:val="24"/>
        </w:rPr>
        <w:t xml:space="preserve"> г.</w:t>
      </w:r>
    </w:p>
    <w:p w:rsidR="00173EA5" w:rsidRPr="00CA1980" w:rsidRDefault="00173EA5" w:rsidP="00173EA5">
      <w:pPr>
        <w:pStyle w:val="20"/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3"/>
        <w:gridCol w:w="4764"/>
        <w:gridCol w:w="1977"/>
        <w:gridCol w:w="1767"/>
      </w:tblGrid>
      <w:tr w:rsidR="00173EA5" w:rsidRPr="00CA1980" w:rsidTr="0070584D">
        <w:tc>
          <w:tcPr>
            <w:tcW w:w="1063" w:type="dxa"/>
            <w:vAlign w:val="center"/>
          </w:tcPr>
          <w:p w:rsidR="00173EA5" w:rsidRPr="00CA1980" w:rsidRDefault="00173EA5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764" w:type="dxa"/>
            <w:vAlign w:val="center"/>
          </w:tcPr>
          <w:p w:rsidR="00173EA5" w:rsidRPr="00CA1980" w:rsidRDefault="00173EA5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977" w:type="dxa"/>
            <w:vAlign w:val="center"/>
          </w:tcPr>
          <w:p w:rsidR="00173EA5" w:rsidRPr="00CA1980" w:rsidRDefault="00173EA5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67" w:type="dxa"/>
            <w:vAlign w:val="center"/>
          </w:tcPr>
          <w:p w:rsidR="00173EA5" w:rsidRPr="00CA1980" w:rsidRDefault="00173EA5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Баллы</w:t>
            </w:r>
          </w:p>
        </w:tc>
      </w:tr>
      <w:tr w:rsidR="00173EA5" w:rsidRPr="00CA1980" w:rsidTr="0070584D">
        <w:tc>
          <w:tcPr>
            <w:tcW w:w="1063" w:type="dxa"/>
            <w:vAlign w:val="center"/>
          </w:tcPr>
          <w:p w:rsidR="00173EA5" w:rsidRPr="00CA1980" w:rsidRDefault="00173EA5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173EA5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Ремонтное пр-во</w:t>
            </w:r>
          </w:p>
          <w:p w:rsidR="00552EF7" w:rsidRP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52EF7">
              <w:rPr>
                <w:sz w:val="24"/>
                <w:szCs w:val="24"/>
              </w:rPr>
              <w:t>Севостьянов</w:t>
            </w:r>
            <w:proofErr w:type="spellEnd"/>
            <w:r w:rsidRPr="00552EF7">
              <w:rPr>
                <w:sz w:val="24"/>
                <w:szCs w:val="24"/>
              </w:rPr>
              <w:t xml:space="preserve">    -316</w:t>
            </w:r>
          </w:p>
          <w:p w:rsidR="00552EF7" w:rsidRP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552EF7">
              <w:rPr>
                <w:sz w:val="24"/>
                <w:szCs w:val="24"/>
              </w:rPr>
              <w:t>Крюков             -245</w:t>
            </w:r>
          </w:p>
          <w:p w:rsidR="00173EA5" w:rsidRPr="00552EF7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552EF7">
              <w:rPr>
                <w:sz w:val="24"/>
                <w:szCs w:val="24"/>
              </w:rPr>
              <w:t>Яриков</w:t>
            </w:r>
            <w:proofErr w:type="spellEnd"/>
            <w:r w:rsidRPr="00552EF7">
              <w:rPr>
                <w:sz w:val="24"/>
                <w:szCs w:val="24"/>
              </w:rPr>
              <w:t xml:space="preserve">              -364</w:t>
            </w:r>
          </w:p>
        </w:tc>
        <w:tc>
          <w:tcPr>
            <w:tcW w:w="1977" w:type="dxa"/>
            <w:vAlign w:val="center"/>
          </w:tcPr>
          <w:p w:rsidR="00173EA5" w:rsidRPr="00CA1980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</w:t>
            </w:r>
          </w:p>
        </w:tc>
        <w:tc>
          <w:tcPr>
            <w:tcW w:w="1767" w:type="dxa"/>
            <w:vAlign w:val="center"/>
          </w:tcPr>
          <w:p w:rsidR="00173EA5" w:rsidRDefault="00173EA5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173EA5" w:rsidRPr="00CA1980" w:rsidRDefault="00173EA5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 w:rsidRPr="00CA1980">
              <w:rPr>
                <w:b/>
                <w:sz w:val="24"/>
                <w:szCs w:val="24"/>
              </w:rPr>
              <w:t>3</w:t>
            </w:r>
            <w:r w:rsidR="00D2243B">
              <w:rPr>
                <w:b/>
                <w:sz w:val="24"/>
                <w:szCs w:val="24"/>
              </w:rPr>
              <w:t>0</w:t>
            </w:r>
          </w:p>
          <w:p w:rsidR="00173EA5" w:rsidRPr="00CA1980" w:rsidRDefault="00173EA5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2EF7" w:rsidRPr="00CA1980" w:rsidTr="0070584D">
        <w:tc>
          <w:tcPr>
            <w:tcW w:w="1063" w:type="dxa"/>
            <w:vAlign w:val="center"/>
          </w:tcPr>
          <w:p w:rsidR="00552EF7" w:rsidRPr="00CA1980" w:rsidRDefault="00552EF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:rsidR="00552EF7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Доменный цех №1</w:t>
            </w:r>
          </w:p>
          <w:p w:rsidR="00552EF7" w:rsidRP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552EF7">
              <w:rPr>
                <w:sz w:val="24"/>
                <w:szCs w:val="24"/>
              </w:rPr>
              <w:t>Щукин              -374</w:t>
            </w:r>
          </w:p>
          <w:p w:rsidR="00552EF7" w:rsidRP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552EF7">
              <w:rPr>
                <w:sz w:val="24"/>
                <w:szCs w:val="24"/>
              </w:rPr>
              <w:t>Грешных          -248</w:t>
            </w:r>
          </w:p>
          <w:p w:rsidR="00552EF7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552EF7">
              <w:rPr>
                <w:sz w:val="24"/>
                <w:szCs w:val="24"/>
              </w:rPr>
              <w:t>Егоров               -277</w:t>
            </w:r>
          </w:p>
        </w:tc>
        <w:tc>
          <w:tcPr>
            <w:tcW w:w="197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899</w:t>
            </w:r>
          </w:p>
        </w:tc>
        <w:tc>
          <w:tcPr>
            <w:tcW w:w="176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552EF7" w:rsidRPr="00CA1980" w:rsidTr="0070584D">
        <w:tc>
          <w:tcPr>
            <w:tcW w:w="1063" w:type="dxa"/>
            <w:vAlign w:val="center"/>
          </w:tcPr>
          <w:p w:rsidR="00552EF7" w:rsidRPr="00552EF7" w:rsidRDefault="00552EF7" w:rsidP="0070584D">
            <w:pPr>
              <w:pStyle w:val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4" w:type="dxa"/>
          </w:tcPr>
          <w:p w:rsidR="00552EF7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ЦЭлС</w:t>
            </w:r>
            <w:proofErr w:type="spellEnd"/>
          </w:p>
          <w:p w:rsid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552EF7">
              <w:rPr>
                <w:sz w:val="24"/>
                <w:szCs w:val="24"/>
              </w:rPr>
              <w:t>Бак</w:t>
            </w:r>
            <w:r>
              <w:rPr>
                <w:sz w:val="24"/>
                <w:szCs w:val="24"/>
              </w:rPr>
              <w:t xml:space="preserve">                     -247</w:t>
            </w:r>
          </w:p>
          <w:p w:rsid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Зиновьев          -298</w:t>
            </w:r>
          </w:p>
          <w:p w:rsidR="00552EF7" w:rsidRP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          -326</w:t>
            </w:r>
          </w:p>
        </w:tc>
        <w:tc>
          <w:tcPr>
            <w:tcW w:w="197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176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52EF7" w:rsidRPr="00CA1980" w:rsidTr="0070584D">
        <w:tc>
          <w:tcPr>
            <w:tcW w:w="1063" w:type="dxa"/>
            <w:vAlign w:val="center"/>
          </w:tcPr>
          <w:p w:rsidR="00552EF7" w:rsidRDefault="00552EF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:rsidR="00552EF7" w:rsidRPr="000D3DC6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 w:rsidRPr="000D3DC6">
              <w:rPr>
                <w:b/>
                <w:sz w:val="24"/>
                <w:szCs w:val="24"/>
              </w:rPr>
              <w:t>УТЭЦ</w:t>
            </w:r>
          </w:p>
          <w:p w:rsid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Шеин                -308</w:t>
            </w:r>
          </w:p>
          <w:p w:rsidR="00552EF7" w:rsidRDefault="00552EF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Юсубов</w:t>
            </w:r>
            <w:proofErr w:type="spellEnd"/>
            <w:r>
              <w:rPr>
                <w:sz w:val="24"/>
                <w:szCs w:val="24"/>
              </w:rPr>
              <w:t xml:space="preserve">             -298</w:t>
            </w:r>
          </w:p>
          <w:p w:rsidR="00552EF7" w:rsidRDefault="00552EF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Слепокуров      -164</w:t>
            </w:r>
          </w:p>
        </w:tc>
        <w:tc>
          <w:tcPr>
            <w:tcW w:w="197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</w:t>
            </w:r>
          </w:p>
        </w:tc>
        <w:tc>
          <w:tcPr>
            <w:tcW w:w="1767" w:type="dxa"/>
            <w:vAlign w:val="center"/>
          </w:tcPr>
          <w:p w:rsidR="00552EF7" w:rsidRDefault="00552EF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552EF7" w:rsidRPr="00CA1980" w:rsidTr="0070584D">
        <w:tc>
          <w:tcPr>
            <w:tcW w:w="1063" w:type="dxa"/>
            <w:vAlign w:val="center"/>
          </w:tcPr>
          <w:p w:rsidR="00552EF7" w:rsidRDefault="00552EF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4" w:type="dxa"/>
          </w:tcPr>
          <w:p w:rsidR="00552EF7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0D3DC6">
              <w:rPr>
                <w:b/>
                <w:sz w:val="24"/>
                <w:szCs w:val="24"/>
              </w:rPr>
              <w:t>Доменный цех №2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Войщев</w:t>
            </w:r>
            <w:proofErr w:type="spellEnd"/>
            <w:r>
              <w:rPr>
                <w:sz w:val="24"/>
                <w:szCs w:val="24"/>
              </w:rPr>
              <w:t xml:space="preserve">            -225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            -227</w:t>
            </w:r>
          </w:p>
          <w:p w:rsidR="000D3DC6" w:rsidRP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             -304</w:t>
            </w:r>
          </w:p>
        </w:tc>
        <w:tc>
          <w:tcPr>
            <w:tcW w:w="197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</w:t>
            </w:r>
          </w:p>
        </w:tc>
        <w:tc>
          <w:tcPr>
            <w:tcW w:w="176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0D3DC6" w:rsidRPr="00CA1980" w:rsidTr="0070584D">
        <w:tc>
          <w:tcPr>
            <w:tcW w:w="1063" w:type="dxa"/>
            <w:vAlign w:val="center"/>
          </w:tcPr>
          <w:p w:rsidR="000D3DC6" w:rsidRDefault="000D3DC6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64" w:type="dxa"/>
          </w:tcPr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Гипромез</w:t>
            </w:r>
            <w:proofErr w:type="spellEnd"/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Канцир</w:t>
            </w:r>
            <w:proofErr w:type="spellEnd"/>
            <w:r>
              <w:rPr>
                <w:sz w:val="24"/>
                <w:szCs w:val="24"/>
              </w:rPr>
              <w:t xml:space="preserve">            - 325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Помазуев         - 179</w:t>
            </w:r>
          </w:p>
          <w:p w:rsidR="000D3DC6" w:rsidRP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Милютинский</w:t>
            </w:r>
            <w:proofErr w:type="spellEnd"/>
            <w:r>
              <w:rPr>
                <w:sz w:val="24"/>
                <w:szCs w:val="24"/>
              </w:rPr>
              <w:t xml:space="preserve"> -244</w:t>
            </w:r>
          </w:p>
        </w:tc>
        <w:tc>
          <w:tcPr>
            <w:tcW w:w="197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76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0D3DC6" w:rsidRPr="00CA1980" w:rsidTr="0070584D">
        <w:tc>
          <w:tcPr>
            <w:tcW w:w="1063" w:type="dxa"/>
            <w:vAlign w:val="center"/>
          </w:tcPr>
          <w:p w:rsidR="000D3DC6" w:rsidRDefault="000D3DC6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64" w:type="dxa"/>
          </w:tcPr>
          <w:p w:rsidR="000D3DC6" w:rsidRDefault="000D3DC6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УЖДТ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          -188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            - 287</w:t>
            </w:r>
          </w:p>
          <w:p w:rsidR="000D3DC6" w:rsidRP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            -269</w:t>
            </w:r>
          </w:p>
        </w:tc>
        <w:tc>
          <w:tcPr>
            <w:tcW w:w="197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744</w:t>
            </w:r>
          </w:p>
        </w:tc>
        <w:tc>
          <w:tcPr>
            <w:tcW w:w="176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0D3DC6" w:rsidRPr="00CA1980" w:rsidTr="0070584D">
        <w:tc>
          <w:tcPr>
            <w:tcW w:w="1063" w:type="dxa"/>
            <w:vAlign w:val="center"/>
          </w:tcPr>
          <w:p w:rsidR="000D3DC6" w:rsidRDefault="000D3DC6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64" w:type="dxa"/>
          </w:tcPr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ПХПП</w:t>
            </w:r>
          </w:p>
          <w:p w:rsidR="000D3DC6" w:rsidRDefault="0070584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Черников</w:t>
            </w:r>
            <w:proofErr w:type="spellEnd"/>
            <w:r>
              <w:rPr>
                <w:sz w:val="24"/>
                <w:szCs w:val="24"/>
              </w:rPr>
              <w:t xml:space="preserve">        -</w:t>
            </w:r>
            <w:r w:rsidR="000D3DC6">
              <w:rPr>
                <w:sz w:val="24"/>
                <w:szCs w:val="24"/>
              </w:rPr>
              <w:t>310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              -170</w:t>
            </w:r>
          </w:p>
          <w:p w:rsidR="000D3DC6" w:rsidRP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Фончиков</w:t>
            </w:r>
            <w:proofErr w:type="spellEnd"/>
            <w:r>
              <w:rPr>
                <w:sz w:val="24"/>
                <w:szCs w:val="24"/>
              </w:rPr>
              <w:t xml:space="preserve">       -254</w:t>
            </w:r>
          </w:p>
        </w:tc>
        <w:tc>
          <w:tcPr>
            <w:tcW w:w="197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734</w:t>
            </w:r>
          </w:p>
        </w:tc>
        <w:tc>
          <w:tcPr>
            <w:tcW w:w="1767" w:type="dxa"/>
            <w:vAlign w:val="center"/>
          </w:tcPr>
          <w:p w:rsidR="000D3DC6" w:rsidRDefault="000D3DC6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D3DC6" w:rsidRPr="00CA1980" w:rsidTr="0070584D">
        <w:tc>
          <w:tcPr>
            <w:tcW w:w="1063" w:type="dxa"/>
            <w:vAlign w:val="center"/>
          </w:tcPr>
          <w:p w:rsidR="000D3DC6" w:rsidRDefault="000D3DC6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64" w:type="dxa"/>
          </w:tcPr>
          <w:p w:rsidR="000D3DC6" w:rsidRDefault="000D3DC6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Дирекция по безопасности и ЧОП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Гулин</w:t>
            </w:r>
            <w:proofErr w:type="spellEnd"/>
            <w:r>
              <w:rPr>
                <w:sz w:val="24"/>
                <w:szCs w:val="24"/>
              </w:rPr>
              <w:t xml:space="preserve">              -206</w:t>
            </w:r>
          </w:p>
          <w:p w:rsid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Чекулаев</w:t>
            </w:r>
            <w:proofErr w:type="spellEnd"/>
            <w:r>
              <w:rPr>
                <w:sz w:val="24"/>
                <w:szCs w:val="24"/>
              </w:rPr>
              <w:t xml:space="preserve">         -280</w:t>
            </w:r>
          </w:p>
          <w:p w:rsidR="000D3DC6" w:rsidRPr="000D3DC6" w:rsidRDefault="000D3DC6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             -237</w:t>
            </w:r>
          </w:p>
        </w:tc>
        <w:tc>
          <w:tcPr>
            <w:tcW w:w="197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</w:t>
            </w:r>
          </w:p>
        </w:tc>
        <w:tc>
          <w:tcPr>
            <w:tcW w:w="176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865DF" w:rsidRPr="00CA1980" w:rsidTr="0070584D">
        <w:tc>
          <w:tcPr>
            <w:tcW w:w="1063" w:type="dxa"/>
            <w:vAlign w:val="center"/>
          </w:tcPr>
          <w:p w:rsidR="000865DF" w:rsidRDefault="000865DF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0865DF" w:rsidRDefault="000865DF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РП </w:t>
            </w:r>
          </w:p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 w:rsidRPr="000865DF">
              <w:rPr>
                <w:sz w:val="24"/>
                <w:szCs w:val="24"/>
              </w:rPr>
              <w:t>Байда</w:t>
            </w:r>
            <w:r>
              <w:rPr>
                <w:sz w:val="24"/>
                <w:szCs w:val="24"/>
              </w:rPr>
              <w:t xml:space="preserve">              -313</w:t>
            </w:r>
          </w:p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            - 214</w:t>
            </w:r>
          </w:p>
          <w:p w:rsidR="000865DF" w:rsidRP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Губин</w:t>
            </w:r>
            <w:proofErr w:type="spellEnd"/>
            <w:r>
              <w:rPr>
                <w:sz w:val="24"/>
                <w:szCs w:val="24"/>
              </w:rPr>
              <w:t xml:space="preserve">             -195</w:t>
            </w:r>
          </w:p>
        </w:tc>
        <w:tc>
          <w:tcPr>
            <w:tcW w:w="197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</w:t>
            </w:r>
          </w:p>
        </w:tc>
        <w:tc>
          <w:tcPr>
            <w:tcW w:w="176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865DF" w:rsidRPr="00CA1980" w:rsidTr="0070584D">
        <w:tc>
          <w:tcPr>
            <w:tcW w:w="1063" w:type="dxa"/>
            <w:vAlign w:val="center"/>
          </w:tcPr>
          <w:p w:rsidR="000865DF" w:rsidRDefault="000865DF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0865DF" w:rsidRDefault="000865DF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Дирекция по безопасности и ЧОП»</w:t>
            </w:r>
          </w:p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865DF">
              <w:rPr>
                <w:sz w:val="24"/>
                <w:szCs w:val="24"/>
              </w:rPr>
              <w:t>Миляев</w:t>
            </w:r>
            <w:proofErr w:type="spellEnd"/>
            <w:r>
              <w:rPr>
                <w:sz w:val="24"/>
                <w:szCs w:val="24"/>
              </w:rPr>
              <w:t xml:space="preserve">          -174</w:t>
            </w:r>
          </w:p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Наливкин      -303</w:t>
            </w:r>
          </w:p>
          <w:p w:rsidR="000865DF" w:rsidRP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Якушкин </w:t>
            </w:r>
            <w:r w:rsidR="003203F1">
              <w:rPr>
                <w:sz w:val="24"/>
                <w:szCs w:val="24"/>
              </w:rPr>
              <w:t xml:space="preserve">   </w:t>
            </w:r>
            <w:r w:rsidR="0070584D">
              <w:rPr>
                <w:sz w:val="24"/>
                <w:szCs w:val="24"/>
              </w:rPr>
              <w:t xml:space="preserve">   -</w:t>
            </w:r>
            <w:r>
              <w:rPr>
                <w:sz w:val="24"/>
                <w:szCs w:val="24"/>
              </w:rPr>
              <w:t>242</w:t>
            </w:r>
          </w:p>
        </w:tc>
        <w:tc>
          <w:tcPr>
            <w:tcW w:w="197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</w:t>
            </w:r>
          </w:p>
        </w:tc>
        <w:tc>
          <w:tcPr>
            <w:tcW w:w="176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865DF" w:rsidRPr="00CA1980" w:rsidTr="0070584D">
        <w:tc>
          <w:tcPr>
            <w:tcW w:w="1063" w:type="dxa"/>
            <w:vAlign w:val="center"/>
          </w:tcPr>
          <w:p w:rsidR="000865DF" w:rsidRDefault="000865DF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64" w:type="dxa"/>
          </w:tcPr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ЦРМО</w:t>
            </w:r>
          </w:p>
          <w:p w:rsidR="000865DF" w:rsidRDefault="0070584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Шпаков   </w:t>
            </w:r>
            <w:r w:rsidR="000865DF">
              <w:rPr>
                <w:sz w:val="24"/>
                <w:szCs w:val="24"/>
              </w:rPr>
              <w:t xml:space="preserve">  </w:t>
            </w:r>
            <w:r w:rsidR="003203F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-</w:t>
            </w:r>
            <w:r w:rsidR="000865DF">
              <w:rPr>
                <w:sz w:val="24"/>
                <w:szCs w:val="24"/>
              </w:rPr>
              <w:t>244</w:t>
            </w:r>
          </w:p>
          <w:p w:rsid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    </w:t>
            </w:r>
            <w:r w:rsidR="003203F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-258</w:t>
            </w:r>
          </w:p>
          <w:p w:rsidR="000865DF" w:rsidRPr="000865DF" w:rsidRDefault="000865DF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Фетисов   </w:t>
            </w:r>
            <w:r w:rsidR="003203F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-210</w:t>
            </w:r>
          </w:p>
        </w:tc>
        <w:tc>
          <w:tcPr>
            <w:tcW w:w="197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712</w:t>
            </w:r>
          </w:p>
        </w:tc>
        <w:tc>
          <w:tcPr>
            <w:tcW w:w="1767" w:type="dxa"/>
            <w:vAlign w:val="center"/>
          </w:tcPr>
          <w:p w:rsidR="000865DF" w:rsidRDefault="000865DF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0865DF" w:rsidRPr="00CA1980" w:rsidTr="0070584D">
        <w:tc>
          <w:tcPr>
            <w:tcW w:w="1063" w:type="dxa"/>
            <w:vAlign w:val="center"/>
          </w:tcPr>
          <w:p w:rsidR="000865DF" w:rsidRDefault="00A35FA2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64" w:type="dxa"/>
          </w:tcPr>
          <w:p w:rsidR="000865DF" w:rsidRDefault="00A35FA2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 и ОВ</w:t>
            </w:r>
          </w:p>
          <w:p w:rsidR="00A35FA2" w:rsidRDefault="00A35FA2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 – 264</w:t>
            </w:r>
          </w:p>
          <w:p w:rsidR="00A35FA2" w:rsidRDefault="00A35FA2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Силкина</w:t>
            </w:r>
            <w:proofErr w:type="spellEnd"/>
            <w:r>
              <w:rPr>
                <w:sz w:val="24"/>
                <w:szCs w:val="24"/>
              </w:rPr>
              <w:t xml:space="preserve">    -   180</w:t>
            </w:r>
          </w:p>
          <w:p w:rsidR="00A35FA2" w:rsidRPr="00A35FA2" w:rsidRDefault="00A35FA2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Меженов</w:t>
            </w:r>
            <w:proofErr w:type="spellEnd"/>
            <w:r>
              <w:rPr>
                <w:sz w:val="24"/>
                <w:szCs w:val="24"/>
              </w:rPr>
              <w:t xml:space="preserve"> -     242</w:t>
            </w:r>
          </w:p>
        </w:tc>
        <w:tc>
          <w:tcPr>
            <w:tcW w:w="1977" w:type="dxa"/>
            <w:vAlign w:val="center"/>
          </w:tcPr>
          <w:p w:rsidR="00A35FA2" w:rsidRDefault="00A35FA2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686</w:t>
            </w:r>
          </w:p>
        </w:tc>
        <w:tc>
          <w:tcPr>
            <w:tcW w:w="1767" w:type="dxa"/>
            <w:vAlign w:val="center"/>
          </w:tcPr>
          <w:p w:rsidR="00A35FA2" w:rsidRDefault="00A35FA2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A35FA2" w:rsidRPr="00CA1980" w:rsidTr="0070584D">
        <w:tc>
          <w:tcPr>
            <w:tcW w:w="1063" w:type="dxa"/>
            <w:vAlign w:val="center"/>
          </w:tcPr>
          <w:p w:rsidR="00A35FA2" w:rsidRDefault="007A2E2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64" w:type="dxa"/>
          </w:tcPr>
          <w:p w:rsidR="00A35FA2" w:rsidRDefault="007A2E2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ПДС</w:t>
            </w:r>
          </w:p>
          <w:p w:rsid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 -229</w:t>
            </w:r>
          </w:p>
          <w:p w:rsid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        -162</w:t>
            </w:r>
          </w:p>
          <w:p w:rsidR="007A2E27" w:rsidRP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Сюкияйнен</w:t>
            </w:r>
            <w:proofErr w:type="spellEnd"/>
            <w:r>
              <w:rPr>
                <w:sz w:val="24"/>
                <w:szCs w:val="24"/>
              </w:rPr>
              <w:t xml:space="preserve">   -283</w:t>
            </w:r>
          </w:p>
        </w:tc>
        <w:tc>
          <w:tcPr>
            <w:tcW w:w="1977" w:type="dxa"/>
            <w:vAlign w:val="center"/>
          </w:tcPr>
          <w:p w:rsidR="007A2E27" w:rsidRDefault="007A2E2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</w:t>
            </w:r>
          </w:p>
        </w:tc>
        <w:tc>
          <w:tcPr>
            <w:tcW w:w="1767" w:type="dxa"/>
            <w:vAlign w:val="center"/>
          </w:tcPr>
          <w:p w:rsidR="007A2E27" w:rsidRDefault="007A2E2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7A2E27" w:rsidRPr="00CA1980" w:rsidTr="0070584D">
        <w:tc>
          <w:tcPr>
            <w:tcW w:w="1063" w:type="dxa"/>
            <w:vAlign w:val="center"/>
          </w:tcPr>
          <w:p w:rsidR="007A2E27" w:rsidRDefault="007A2E2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7A2E27" w:rsidRDefault="007A2E27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Доменный цех №1</w:t>
            </w:r>
          </w:p>
          <w:p w:rsid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        -140</w:t>
            </w:r>
          </w:p>
          <w:p w:rsid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       -215</w:t>
            </w:r>
          </w:p>
          <w:p w:rsidR="007A2E27" w:rsidRPr="007A2E27" w:rsidRDefault="007A2E27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        - 274</w:t>
            </w:r>
          </w:p>
        </w:tc>
        <w:tc>
          <w:tcPr>
            <w:tcW w:w="1977" w:type="dxa"/>
            <w:vAlign w:val="center"/>
          </w:tcPr>
          <w:p w:rsidR="007A2E27" w:rsidRDefault="007A2E2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</w:t>
            </w:r>
          </w:p>
        </w:tc>
        <w:tc>
          <w:tcPr>
            <w:tcW w:w="1767" w:type="dxa"/>
            <w:vAlign w:val="center"/>
          </w:tcPr>
          <w:p w:rsidR="007A2E27" w:rsidRDefault="007A2E27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A2E27" w:rsidRPr="00CA1980" w:rsidTr="0070584D">
        <w:tc>
          <w:tcPr>
            <w:tcW w:w="1063" w:type="dxa"/>
            <w:vAlign w:val="center"/>
          </w:tcPr>
          <w:p w:rsidR="007A2E27" w:rsidRDefault="007A2E27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64" w:type="dxa"/>
          </w:tcPr>
          <w:p w:rsidR="007A2E27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Технический центр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Бабушко</w:t>
            </w:r>
            <w:proofErr w:type="spellEnd"/>
            <w:r>
              <w:rPr>
                <w:sz w:val="24"/>
                <w:szCs w:val="24"/>
              </w:rPr>
              <w:t xml:space="preserve">          -198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Горшин            -156</w:t>
            </w:r>
          </w:p>
          <w:p w:rsidR="001D547A" w:rsidRP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Коренев</w:t>
            </w:r>
            <w:proofErr w:type="spellEnd"/>
            <w:r>
              <w:rPr>
                <w:sz w:val="24"/>
                <w:szCs w:val="24"/>
              </w:rPr>
              <w:t xml:space="preserve">          </w:t>
            </w:r>
            <w:r w:rsidR="0070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-274</w:t>
            </w:r>
          </w:p>
        </w:tc>
        <w:tc>
          <w:tcPr>
            <w:tcW w:w="197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</w:t>
            </w:r>
          </w:p>
        </w:tc>
        <w:tc>
          <w:tcPr>
            <w:tcW w:w="176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1D547A" w:rsidRPr="00CA1980" w:rsidTr="0070584D">
        <w:tc>
          <w:tcPr>
            <w:tcW w:w="1063" w:type="dxa"/>
            <w:vAlign w:val="center"/>
          </w:tcPr>
          <w:p w:rsidR="001D547A" w:rsidRDefault="001D547A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1D547A" w:rsidRDefault="001D547A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УЖДТ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Коротеев</w:t>
            </w:r>
            <w:proofErr w:type="spellEnd"/>
            <w:r>
              <w:rPr>
                <w:sz w:val="24"/>
                <w:szCs w:val="24"/>
              </w:rPr>
              <w:t xml:space="preserve">       -210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   -208</w:t>
            </w:r>
          </w:p>
          <w:p w:rsidR="001D547A" w:rsidRP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       -207</w:t>
            </w:r>
          </w:p>
        </w:tc>
        <w:tc>
          <w:tcPr>
            <w:tcW w:w="197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625</w:t>
            </w:r>
          </w:p>
        </w:tc>
        <w:tc>
          <w:tcPr>
            <w:tcW w:w="176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547A" w:rsidRPr="00CA1980" w:rsidTr="0070584D">
        <w:tc>
          <w:tcPr>
            <w:tcW w:w="1063" w:type="dxa"/>
            <w:vAlign w:val="center"/>
          </w:tcPr>
          <w:p w:rsidR="001D547A" w:rsidRDefault="001D547A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1D547A" w:rsidRDefault="001D547A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УТЭЦ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Цынгина</w:t>
            </w:r>
            <w:proofErr w:type="spellEnd"/>
            <w:r>
              <w:rPr>
                <w:sz w:val="24"/>
                <w:szCs w:val="24"/>
              </w:rPr>
              <w:t xml:space="preserve">        -262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Куприй</w:t>
            </w:r>
            <w:proofErr w:type="spellEnd"/>
            <w:r>
              <w:rPr>
                <w:sz w:val="24"/>
                <w:szCs w:val="24"/>
              </w:rPr>
              <w:t xml:space="preserve">          -114</w:t>
            </w:r>
          </w:p>
          <w:p w:rsidR="001D547A" w:rsidRPr="001D547A" w:rsidRDefault="0070584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Боговик</w:t>
            </w:r>
            <w:proofErr w:type="spellEnd"/>
            <w:r>
              <w:rPr>
                <w:sz w:val="24"/>
                <w:szCs w:val="24"/>
              </w:rPr>
              <w:t xml:space="preserve">         </w:t>
            </w:r>
            <w:r w:rsidR="001D547A">
              <w:rPr>
                <w:sz w:val="24"/>
                <w:szCs w:val="24"/>
              </w:rPr>
              <w:t>-246</w:t>
            </w:r>
          </w:p>
        </w:tc>
        <w:tc>
          <w:tcPr>
            <w:tcW w:w="197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176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D547A" w:rsidRPr="00CA1980" w:rsidTr="0070584D">
        <w:tc>
          <w:tcPr>
            <w:tcW w:w="1063" w:type="dxa"/>
            <w:vAlign w:val="center"/>
          </w:tcPr>
          <w:p w:rsidR="001D547A" w:rsidRDefault="001D547A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64" w:type="dxa"/>
          </w:tcPr>
          <w:p w:rsidR="001D547A" w:rsidRDefault="001D547A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ЦВС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         -229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Лисицкий</w:t>
            </w:r>
            <w:proofErr w:type="spellEnd"/>
            <w:r>
              <w:rPr>
                <w:sz w:val="24"/>
                <w:szCs w:val="24"/>
              </w:rPr>
              <w:t xml:space="preserve">      -198</w:t>
            </w:r>
          </w:p>
          <w:p w:rsidR="001D547A" w:rsidRP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     -183</w:t>
            </w:r>
          </w:p>
        </w:tc>
        <w:tc>
          <w:tcPr>
            <w:tcW w:w="197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</w:t>
            </w:r>
          </w:p>
        </w:tc>
        <w:tc>
          <w:tcPr>
            <w:tcW w:w="176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547A" w:rsidRPr="00CA1980" w:rsidTr="0070584D">
        <w:tc>
          <w:tcPr>
            <w:tcW w:w="1063" w:type="dxa"/>
            <w:vAlign w:val="center"/>
          </w:tcPr>
          <w:p w:rsidR="001D547A" w:rsidRDefault="001D547A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64" w:type="dxa"/>
          </w:tcPr>
          <w:p w:rsidR="001D547A" w:rsidRDefault="001D547A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Газовый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         -190</w:t>
            </w:r>
          </w:p>
          <w:p w:rsid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Казьмин</w:t>
            </w:r>
            <w:proofErr w:type="spellEnd"/>
            <w:r>
              <w:rPr>
                <w:sz w:val="24"/>
                <w:szCs w:val="24"/>
              </w:rPr>
              <w:t xml:space="preserve">        -198</w:t>
            </w:r>
          </w:p>
          <w:p w:rsidR="001D547A" w:rsidRPr="001D547A" w:rsidRDefault="001D547A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        -204</w:t>
            </w:r>
          </w:p>
        </w:tc>
        <w:tc>
          <w:tcPr>
            <w:tcW w:w="197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</w:t>
            </w:r>
          </w:p>
        </w:tc>
        <w:tc>
          <w:tcPr>
            <w:tcW w:w="1767" w:type="dxa"/>
            <w:vAlign w:val="center"/>
          </w:tcPr>
          <w:p w:rsidR="001D547A" w:rsidRDefault="001D547A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1D547A" w:rsidRPr="00CA1980" w:rsidTr="0070584D">
        <w:tc>
          <w:tcPr>
            <w:tcW w:w="1063" w:type="dxa"/>
            <w:vAlign w:val="center"/>
          </w:tcPr>
          <w:p w:rsidR="001D547A" w:rsidRDefault="006D687D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64" w:type="dxa"/>
          </w:tcPr>
          <w:p w:rsidR="001D547A" w:rsidRDefault="006D687D" w:rsidP="003203F1">
            <w:pPr>
              <w:pStyle w:val="2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Новолипецкая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металлобаза</w:t>
            </w:r>
            <w:proofErr w:type="spellEnd"/>
          </w:p>
          <w:p w:rsid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   -183</w:t>
            </w:r>
          </w:p>
          <w:p w:rsid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</w:t>
            </w:r>
            <w:proofErr w:type="spellEnd"/>
            <w:r>
              <w:rPr>
                <w:sz w:val="24"/>
                <w:szCs w:val="24"/>
              </w:rPr>
              <w:t xml:space="preserve">            -166</w:t>
            </w:r>
          </w:p>
          <w:p w:rsidR="006D687D" w:rsidRP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Серпевский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05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-165</w:t>
            </w:r>
          </w:p>
        </w:tc>
        <w:tc>
          <w:tcPr>
            <w:tcW w:w="1977" w:type="dxa"/>
            <w:vAlign w:val="center"/>
          </w:tcPr>
          <w:p w:rsidR="006D687D" w:rsidRDefault="006D687D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</w:t>
            </w:r>
          </w:p>
        </w:tc>
        <w:tc>
          <w:tcPr>
            <w:tcW w:w="1767" w:type="dxa"/>
            <w:vAlign w:val="center"/>
          </w:tcPr>
          <w:p w:rsidR="006D687D" w:rsidRDefault="006D687D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6D687D" w:rsidRPr="00CA1980" w:rsidTr="0070584D">
        <w:tc>
          <w:tcPr>
            <w:tcW w:w="1063" w:type="dxa"/>
            <w:vAlign w:val="center"/>
          </w:tcPr>
          <w:p w:rsidR="006D687D" w:rsidRDefault="006D687D" w:rsidP="0070584D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Вне/</w:t>
            </w:r>
            <w:proofErr w:type="spellStart"/>
            <w:r>
              <w:rPr>
                <w:b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4764" w:type="dxa"/>
          </w:tcPr>
          <w:p w:rsid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Газовый</w:t>
            </w:r>
          </w:p>
          <w:p w:rsid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      -192</w:t>
            </w:r>
          </w:p>
          <w:p w:rsid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         -136</w:t>
            </w:r>
          </w:p>
          <w:p w:rsidR="006D687D" w:rsidRPr="006D687D" w:rsidRDefault="006D687D" w:rsidP="003203F1">
            <w:pPr>
              <w:pStyle w:val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Струков         -186</w:t>
            </w:r>
          </w:p>
        </w:tc>
        <w:tc>
          <w:tcPr>
            <w:tcW w:w="1977" w:type="dxa"/>
            <w:vAlign w:val="center"/>
          </w:tcPr>
          <w:p w:rsidR="006D687D" w:rsidRDefault="006D687D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</w:t>
            </w:r>
          </w:p>
        </w:tc>
        <w:tc>
          <w:tcPr>
            <w:tcW w:w="1767" w:type="dxa"/>
            <w:vAlign w:val="center"/>
          </w:tcPr>
          <w:p w:rsidR="006D687D" w:rsidRDefault="006D687D" w:rsidP="00D2243B">
            <w:pPr>
              <w:pStyle w:val="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D687D" w:rsidRPr="003203F1" w:rsidRDefault="00173EA5" w:rsidP="003203F1">
      <w:pPr>
        <w:rPr>
          <w:rFonts w:ascii="Times New Roman" w:hAnsi="Times New Roman" w:cs="Times New Roman"/>
          <w:b/>
          <w:sz w:val="24"/>
          <w:szCs w:val="24"/>
        </w:rPr>
      </w:pPr>
      <w:r w:rsidRPr="00CA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87D">
        <w:rPr>
          <w:rFonts w:ascii="Times New Roman" w:hAnsi="Times New Roman" w:cs="Times New Roman"/>
          <w:b/>
          <w:sz w:val="24"/>
          <w:szCs w:val="24"/>
        </w:rPr>
        <w:t>В личном зачете</w:t>
      </w:r>
      <w:r w:rsidR="003203F1">
        <w:rPr>
          <w:rFonts w:ascii="Times New Roman" w:hAnsi="Times New Roman" w:cs="Times New Roman"/>
          <w:b/>
          <w:sz w:val="24"/>
          <w:szCs w:val="24"/>
        </w:rPr>
        <w:t xml:space="preserve">:                   </w:t>
      </w:r>
      <w:r w:rsidR="006D687D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="0070584D">
        <w:rPr>
          <w:rFonts w:ascii="Times New Roman" w:hAnsi="Times New Roman" w:cs="Times New Roman"/>
          <w:sz w:val="24"/>
          <w:szCs w:val="24"/>
        </w:rPr>
        <w:t xml:space="preserve">– </w:t>
      </w:r>
      <w:r w:rsidR="006D687D" w:rsidRPr="006D687D">
        <w:rPr>
          <w:rFonts w:ascii="Times New Roman" w:hAnsi="Times New Roman" w:cs="Times New Roman"/>
          <w:sz w:val="24"/>
          <w:szCs w:val="24"/>
        </w:rPr>
        <w:t xml:space="preserve">Щукин Павел </w:t>
      </w:r>
      <w:r w:rsidR="0070584D">
        <w:rPr>
          <w:rFonts w:ascii="Times New Roman" w:hAnsi="Times New Roman" w:cs="Times New Roman"/>
          <w:sz w:val="24"/>
          <w:szCs w:val="24"/>
        </w:rPr>
        <w:t>(</w:t>
      </w:r>
      <w:r w:rsidR="006D687D" w:rsidRPr="006D687D">
        <w:rPr>
          <w:rFonts w:ascii="Times New Roman" w:hAnsi="Times New Roman" w:cs="Times New Roman"/>
          <w:sz w:val="24"/>
          <w:szCs w:val="24"/>
        </w:rPr>
        <w:t>ДЦ-1</w:t>
      </w:r>
      <w:r w:rsidR="0070584D">
        <w:rPr>
          <w:rFonts w:ascii="Times New Roman" w:hAnsi="Times New Roman" w:cs="Times New Roman"/>
          <w:sz w:val="24"/>
          <w:szCs w:val="24"/>
        </w:rPr>
        <w:t>)</w:t>
      </w:r>
      <w:r w:rsidR="006D687D" w:rsidRPr="006D687D">
        <w:rPr>
          <w:rFonts w:ascii="Times New Roman" w:hAnsi="Times New Roman" w:cs="Times New Roman"/>
          <w:sz w:val="24"/>
          <w:szCs w:val="24"/>
        </w:rPr>
        <w:t xml:space="preserve"> – 374 очка</w:t>
      </w:r>
    </w:p>
    <w:p w:rsidR="006D687D" w:rsidRPr="006D687D" w:rsidRDefault="003203F1" w:rsidP="0032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D687D" w:rsidRPr="006D687D">
        <w:rPr>
          <w:rFonts w:ascii="Times New Roman" w:hAnsi="Times New Roman" w:cs="Times New Roman"/>
          <w:b/>
          <w:sz w:val="24"/>
          <w:szCs w:val="24"/>
        </w:rPr>
        <w:t>2 место</w:t>
      </w:r>
      <w:r w:rsidR="007058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D687D" w:rsidRPr="006D687D">
        <w:rPr>
          <w:rFonts w:ascii="Times New Roman" w:hAnsi="Times New Roman" w:cs="Times New Roman"/>
          <w:sz w:val="24"/>
          <w:szCs w:val="24"/>
        </w:rPr>
        <w:t>Яриков</w:t>
      </w:r>
      <w:proofErr w:type="spellEnd"/>
      <w:r w:rsidR="006D687D" w:rsidRPr="006D687D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70584D">
        <w:rPr>
          <w:rFonts w:ascii="Times New Roman" w:hAnsi="Times New Roman" w:cs="Times New Roman"/>
          <w:sz w:val="24"/>
          <w:szCs w:val="24"/>
        </w:rPr>
        <w:t xml:space="preserve"> (</w:t>
      </w:r>
      <w:r w:rsidR="006D687D" w:rsidRPr="006D687D">
        <w:rPr>
          <w:rFonts w:ascii="Times New Roman" w:hAnsi="Times New Roman" w:cs="Times New Roman"/>
          <w:sz w:val="24"/>
          <w:szCs w:val="24"/>
        </w:rPr>
        <w:t>РП</w:t>
      </w:r>
      <w:r w:rsidR="0070584D">
        <w:rPr>
          <w:rFonts w:ascii="Times New Roman" w:hAnsi="Times New Roman" w:cs="Times New Roman"/>
          <w:sz w:val="24"/>
          <w:szCs w:val="24"/>
        </w:rPr>
        <w:t xml:space="preserve">) - </w:t>
      </w:r>
      <w:r w:rsidR="006D687D" w:rsidRPr="006D687D">
        <w:rPr>
          <w:rFonts w:ascii="Times New Roman" w:hAnsi="Times New Roman" w:cs="Times New Roman"/>
          <w:sz w:val="24"/>
          <w:szCs w:val="24"/>
        </w:rPr>
        <w:t>364 очка</w:t>
      </w:r>
    </w:p>
    <w:p w:rsidR="006D687D" w:rsidRDefault="003203F1" w:rsidP="0032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0584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D687D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7058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84D">
        <w:rPr>
          <w:rFonts w:ascii="Times New Roman" w:hAnsi="Times New Roman" w:cs="Times New Roman"/>
          <w:sz w:val="24"/>
          <w:szCs w:val="24"/>
        </w:rPr>
        <w:t xml:space="preserve">- </w:t>
      </w:r>
      <w:r w:rsidR="006D687D" w:rsidRPr="006D687D">
        <w:rPr>
          <w:rFonts w:ascii="Times New Roman" w:hAnsi="Times New Roman" w:cs="Times New Roman"/>
          <w:sz w:val="24"/>
          <w:szCs w:val="24"/>
        </w:rPr>
        <w:t>Сидоров Андрей</w:t>
      </w:r>
      <w:r w:rsidR="007058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687D">
        <w:rPr>
          <w:rFonts w:ascii="Times New Roman" w:hAnsi="Times New Roman" w:cs="Times New Roman"/>
          <w:sz w:val="24"/>
          <w:szCs w:val="24"/>
        </w:rPr>
        <w:t>ЦЭлС</w:t>
      </w:r>
      <w:proofErr w:type="spellEnd"/>
      <w:r w:rsidR="0070584D">
        <w:rPr>
          <w:rFonts w:ascii="Times New Roman" w:hAnsi="Times New Roman" w:cs="Times New Roman"/>
          <w:sz w:val="24"/>
          <w:szCs w:val="24"/>
        </w:rPr>
        <w:t>)</w:t>
      </w:r>
      <w:r w:rsidR="006D687D">
        <w:rPr>
          <w:rFonts w:ascii="Times New Roman" w:hAnsi="Times New Roman" w:cs="Times New Roman"/>
          <w:sz w:val="24"/>
          <w:szCs w:val="24"/>
        </w:rPr>
        <w:t xml:space="preserve"> -</w:t>
      </w:r>
      <w:r w:rsidR="0070584D">
        <w:rPr>
          <w:rFonts w:ascii="Times New Roman" w:hAnsi="Times New Roman" w:cs="Times New Roman"/>
          <w:sz w:val="24"/>
          <w:szCs w:val="24"/>
        </w:rPr>
        <w:t xml:space="preserve"> </w:t>
      </w:r>
      <w:r w:rsidR="006D687D">
        <w:rPr>
          <w:rFonts w:ascii="Times New Roman" w:hAnsi="Times New Roman" w:cs="Times New Roman"/>
          <w:sz w:val="24"/>
          <w:szCs w:val="24"/>
        </w:rPr>
        <w:t xml:space="preserve">326 </w:t>
      </w:r>
      <w:r w:rsidR="006D687D" w:rsidRPr="006D687D">
        <w:rPr>
          <w:rFonts w:ascii="Times New Roman" w:hAnsi="Times New Roman" w:cs="Times New Roman"/>
          <w:sz w:val="24"/>
          <w:szCs w:val="24"/>
        </w:rPr>
        <w:t>очков</w:t>
      </w:r>
    </w:p>
    <w:p w:rsidR="003203F1" w:rsidRPr="003203F1" w:rsidRDefault="003203F1" w:rsidP="003203F1">
      <w:pPr>
        <w:rPr>
          <w:rFonts w:ascii="Times New Roman" w:hAnsi="Times New Roman" w:cs="Times New Roman"/>
          <w:b/>
          <w:sz w:val="24"/>
          <w:szCs w:val="24"/>
        </w:rPr>
      </w:pPr>
      <w:r w:rsidRPr="003203F1">
        <w:rPr>
          <w:rFonts w:ascii="Times New Roman" w:hAnsi="Times New Roman" w:cs="Times New Roman"/>
          <w:b/>
          <w:sz w:val="24"/>
          <w:szCs w:val="24"/>
        </w:rPr>
        <w:t>Главный судья                                                                    Ю.Н.Короленко</w:t>
      </w:r>
    </w:p>
    <w:sectPr w:rsidR="003203F1" w:rsidRPr="003203F1" w:rsidSect="0063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A5"/>
    <w:rsid w:val="000865DF"/>
    <w:rsid w:val="000A23C9"/>
    <w:rsid w:val="000D3DC6"/>
    <w:rsid w:val="00173EA5"/>
    <w:rsid w:val="001D547A"/>
    <w:rsid w:val="003203F1"/>
    <w:rsid w:val="00552EF7"/>
    <w:rsid w:val="00613FE5"/>
    <w:rsid w:val="00635FDE"/>
    <w:rsid w:val="006D687D"/>
    <w:rsid w:val="0070584D"/>
    <w:rsid w:val="007A2E27"/>
    <w:rsid w:val="00A35FA2"/>
    <w:rsid w:val="00D2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rsid w:val="00173EA5"/>
    <w:rPr>
      <w:rFonts w:ascii="Times New Roman" w:eastAsia="Times New Roman" w:hAnsi="Times New Roman" w:cs="Times New Roman"/>
      <w:sz w:val="28"/>
      <w:szCs w:val="20"/>
    </w:rPr>
  </w:style>
  <w:style w:type="paragraph" w:styleId="20">
    <w:name w:val="Body Text Indent 2"/>
    <w:basedOn w:val="a"/>
    <w:link w:val="2"/>
    <w:unhideWhenUsed/>
    <w:rsid w:val="00173EA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73EA5"/>
    <w:rPr>
      <w:rFonts w:eastAsiaTheme="minorEastAsia"/>
      <w:lang w:eastAsia="ru-RU"/>
    </w:rPr>
  </w:style>
  <w:style w:type="table" w:styleId="a3">
    <w:name w:val="Table Grid"/>
    <w:basedOn w:val="a1"/>
    <w:uiPriority w:val="59"/>
    <w:rsid w:val="00173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 Липецкийметаллург</cp:lastModifiedBy>
  <cp:revision>2</cp:revision>
  <cp:lastPrinted>2014-10-27T10:02:00Z</cp:lastPrinted>
  <dcterms:created xsi:type="dcterms:W3CDTF">2015-11-09T12:08:00Z</dcterms:created>
  <dcterms:modified xsi:type="dcterms:W3CDTF">2015-11-09T12:08:00Z</dcterms:modified>
</cp:coreProperties>
</file>